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1D" w:rsidRPr="00581636" w:rsidRDefault="00A62B1D" w:rsidP="00A62B1D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Style w:val="Referenciaintensa"/>
          <w:sz w:val="24"/>
        </w:rPr>
      </w:pPr>
      <w:r w:rsidRPr="00581636">
        <w:rPr>
          <w:rStyle w:val="Referenciaintensa"/>
          <w:sz w:val="24"/>
        </w:rPr>
        <w:t>Política de Apoyo Económico Estudiantes Doctorado</w:t>
      </w:r>
    </w:p>
    <w:p w:rsidR="00A62B1D" w:rsidRPr="00581636" w:rsidRDefault="00A62B1D" w:rsidP="00A62B1D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Style w:val="Referenciaintensa"/>
          <w:sz w:val="24"/>
        </w:rPr>
      </w:pPr>
      <w:r w:rsidRPr="00581636">
        <w:rPr>
          <w:rStyle w:val="Referenciaintensa"/>
          <w:sz w:val="24"/>
        </w:rPr>
        <w:t xml:space="preserve">Dirección de Investigación y Postgrado </w:t>
      </w:r>
    </w:p>
    <w:p w:rsidR="00A62B1D" w:rsidRPr="00581636" w:rsidRDefault="00A62B1D" w:rsidP="00A62B1D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Style w:val="Referenciaintensa"/>
          <w:sz w:val="24"/>
        </w:rPr>
      </w:pPr>
      <w:r w:rsidRPr="00581636">
        <w:rPr>
          <w:rStyle w:val="Referenciaintensa"/>
          <w:sz w:val="24"/>
        </w:rPr>
        <w:t xml:space="preserve">Facultad de </w:t>
      </w:r>
      <w:proofErr w:type="spellStart"/>
      <w:r w:rsidRPr="00581636">
        <w:rPr>
          <w:rStyle w:val="Referenciaintensa"/>
          <w:sz w:val="24"/>
        </w:rPr>
        <w:t>Agronomia</w:t>
      </w:r>
      <w:proofErr w:type="spellEnd"/>
      <w:r w:rsidRPr="00581636">
        <w:rPr>
          <w:rStyle w:val="Referenciaintensa"/>
          <w:sz w:val="24"/>
        </w:rPr>
        <w:t xml:space="preserve"> e Ingeniería Forestal</w:t>
      </w:r>
    </w:p>
    <w:p w:rsidR="00A62B1D" w:rsidRDefault="00A62B1D" w:rsidP="00A62B1D">
      <w:pPr>
        <w:jc w:val="both"/>
        <w:rPr>
          <w:rFonts w:ascii="Calibri" w:hAnsi="Calibri" w:cs="Calibri"/>
          <w:szCs w:val="24"/>
        </w:rPr>
      </w:pPr>
    </w:p>
    <w:p w:rsidR="00A62B1D" w:rsidRDefault="00A62B1D" w:rsidP="00A62B1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Referenciaintensa"/>
        </w:rPr>
      </w:pPr>
      <w:r w:rsidRPr="00FD2EBE">
        <w:rPr>
          <w:rStyle w:val="Referenciaintensa"/>
        </w:rPr>
        <w:t>Apoyo para asistencia a Congresos</w:t>
      </w:r>
    </w:p>
    <w:p w:rsidR="00A62B1D" w:rsidRPr="00FD2EBE" w:rsidRDefault="00A62B1D" w:rsidP="00A62B1D">
      <w:pPr>
        <w:spacing w:after="100" w:afterAutospacing="1" w:line="240" w:lineRule="auto"/>
        <w:jc w:val="both"/>
        <w:rPr>
          <w:rFonts w:eastAsia="Times New Roman"/>
        </w:rPr>
      </w:pPr>
      <w:r w:rsidRPr="00581636">
        <w:rPr>
          <w:color w:val="000000"/>
          <w:lang w:val="es-ES"/>
        </w:rPr>
        <w:t>Este apoyo tiene como objetivo incentivar su participación en Congresos haciendo un e</w:t>
      </w:r>
      <w:r w:rsidR="00D92316">
        <w:rPr>
          <w:color w:val="000000"/>
          <w:lang w:val="es-ES"/>
        </w:rPr>
        <w:t>special esfuerzo en</w:t>
      </w:r>
      <w:r w:rsidRPr="00581636">
        <w:rPr>
          <w:color w:val="000000"/>
          <w:lang w:val="es-ES"/>
        </w:rPr>
        <w:t xml:space="preserve"> las presentaciones orales</w:t>
      </w:r>
      <w:r>
        <w:rPr>
          <w:color w:val="000000"/>
          <w:lang w:val="es-ES"/>
        </w:rPr>
        <w:t xml:space="preserve"> </w:t>
      </w:r>
      <w:r w:rsidRPr="00581636">
        <w:rPr>
          <w:rFonts w:ascii="Calibri" w:hAnsi="Calibri" w:cs="Calibri"/>
          <w:szCs w:val="24"/>
        </w:rPr>
        <w:t>nacionales e internacionales</w:t>
      </w:r>
      <w:r w:rsidRPr="00581636">
        <w:rPr>
          <w:color w:val="000000"/>
          <w:lang w:val="es-ES"/>
        </w:rPr>
        <w:t>. El trabajo a presentar deberá ser parte de la Tesis de Doctorado del (la) alumno(a) y tener como coautores algún(a) profesor(a) de la Facultad. </w:t>
      </w:r>
      <w:r>
        <w:t>Cada alumno tendrá un tope</w:t>
      </w:r>
      <w:r w:rsidR="00BE37FA">
        <w:t xml:space="preserve"> de</w:t>
      </w:r>
      <w:r>
        <w:t> </w:t>
      </w:r>
      <w:r w:rsidRPr="00FD2EBE">
        <w:t>tres apoyos durante su estadía en el Programa, ya sea en su forma nacional o internacional, modalidades oral o poster.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119"/>
        <w:gridCol w:w="2766"/>
        <w:gridCol w:w="2943"/>
      </w:tblGrid>
      <w:tr w:rsidR="00A62B1D" w:rsidRPr="00FD2EBE" w:rsidTr="00295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:rsidR="00A62B1D" w:rsidRPr="00FD2EBE" w:rsidRDefault="00A62B1D" w:rsidP="00295371">
            <w:pPr>
              <w:jc w:val="center"/>
              <w:rPr>
                <w:color w:val="000000"/>
              </w:rPr>
            </w:pPr>
            <w:r w:rsidRPr="00FD2EBE">
              <w:rPr>
                <w:bCs w:val="0"/>
                <w:color w:val="000000"/>
                <w:lang w:val="es-ES"/>
              </w:rPr>
              <w:t>Locación</w:t>
            </w:r>
          </w:p>
        </w:tc>
        <w:tc>
          <w:tcPr>
            <w:tcW w:w="2766" w:type="dxa"/>
            <w:vAlign w:val="center"/>
            <w:hideMark/>
          </w:tcPr>
          <w:p w:rsidR="00A62B1D" w:rsidRPr="00FD2EBE" w:rsidRDefault="00A62B1D" w:rsidP="002953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D2EBE">
              <w:rPr>
                <w:bCs w:val="0"/>
                <w:color w:val="000000"/>
                <w:lang w:val="es-ES"/>
              </w:rPr>
              <w:t>Modalidad Presentación</w:t>
            </w:r>
          </w:p>
        </w:tc>
        <w:tc>
          <w:tcPr>
            <w:tcW w:w="2943" w:type="dxa"/>
            <w:vAlign w:val="center"/>
            <w:hideMark/>
          </w:tcPr>
          <w:p w:rsidR="00A62B1D" w:rsidRPr="00FD2EBE" w:rsidRDefault="00A62B1D" w:rsidP="002953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D2EBE">
              <w:rPr>
                <w:bCs w:val="0"/>
                <w:color w:val="000000"/>
                <w:lang w:val="es-ES"/>
              </w:rPr>
              <w:t>Apoyo</w:t>
            </w:r>
          </w:p>
        </w:tc>
      </w:tr>
      <w:tr w:rsidR="00A62B1D" w:rsidRPr="00FD2EBE" w:rsidTr="0029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:rsidR="00A62B1D" w:rsidRPr="00FD2EBE" w:rsidRDefault="00A62B1D" w:rsidP="00295371">
            <w:pPr>
              <w:jc w:val="center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Chile</w:t>
            </w:r>
          </w:p>
        </w:tc>
        <w:tc>
          <w:tcPr>
            <w:tcW w:w="2766" w:type="dxa"/>
            <w:vAlign w:val="center"/>
            <w:hideMark/>
          </w:tcPr>
          <w:p w:rsidR="00A62B1D" w:rsidRPr="00FD2EBE" w:rsidRDefault="00A62B1D" w:rsidP="0029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Poster</w:t>
            </w:r>
          </w:p>
        </w:tc>
        <w:tc>
          <w:tcPr>
            <w:tcW w:w="2943" w:type="dxa"/>
            <w:vAlign w:val="center"/>
            <w:hideMark/>
          </w:tcPr>
          <w:p w:rsidR="00A62B1D" w:rsidRPr="00FD2EBE" w:rsidRDefault="00A62B1D" w:rsidP="0029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$100.000</w:t>
            </w:r>
          </w:p>
        </w:tc>
      </w:tr>
      <w:tr w:rsidR="00A62B1D" w:rsidRPr="00FD2EBE" w:rsidTr="00295371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:rsidR="00A62B1D" w:rsidRPr="00FD2EBE" w:rsidRDefault="00A62B1D" w:rsidP="00295371">
            <w:pPr>
              <w:jc w:val="center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Chile</w:t>
            </w:r>
          </w:p>
        </w:tc>
        <w:tc>
          <w:tcPr>
            <w:tcW w:w="2766" w:type="dxa"/>
            <w:vAlign w:val="center"/>
            <w:hideMark/>
          </w:tcPr>
          <w:p w:rsidR="00A62B1D" w:rsidRPr="00FD2EBE" w:rsidRDefault="00A62B1D" w:rsidP="0029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Oral</w:t>
            </w:r>
          </w:p>
        </w:tc>
        <w:tc>
          <w:tcPr>
            <w:tcW w:w="2943" w:type="dxa"/>
            <w:vAlign w:val="center"/>
            <w:hideMark/>
          </w:tcPr>
          <w:p w:rsidR="00A62B1D" w:rsidRPr="00FD2EBE" w:rsidRDefault="00A62B1D" w:rsidP="0029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$200.000</w:t>
            </w:r>
          </w:p>
        </w:tc>
      </w:tr>
      <w:tr w:rsidR="00A62B1D" w:rsidRPr="00FD2EBE" w:rsidTr="0029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:rsidR="00A62B1D" w:rsidRPr="00FD2EBE" w:rsidRDefault="00A62B1D" w:rsidP="00295371">
            <w:pPr>
              <w:jc w:val="center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Internacional</w:t>
            </w:r>
          </w:p>
        </w:tc>
        <w:tc>
          <w:tcPr>
            <w:tcW w:w="2766" w:type="dxa"/>
            <w:vAlign w:val="center"/>
            <w:hideMark/>
          </w:tcPr>
          <w:p w:rsidR="00A62B1D" w:rsidRPr="00FD2EBE" w:rsidRDefault="00A62B1D" w:rsidP="0029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Poster</w:t>
            </w:r>
          </w:p>
        </w:tc>
        <w:tc>
          <w:tcPr>
            <w:tcW w:w="2943" w:type="dxa"/>
            <w:vAlign w:val="center"/>
            <w:hideMark/>
          </w:tcPr>
          <w:p w:rsidR="00A62B1D" w:rsidRPr="00FD2EBE" w:rsidRDefault="00A62B1D" w:rsidP="0029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$200.000</w:t>
            </w:r>
          </w:p>
        </w:tc>
      </w:tr>
      <w:tr w:rsidR="00A62B1D" w:rsidRPr="00FD2EBE" w:rsidTr="00295371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:rsidR="00A62B1D" w:rsidRPr="00FD2EBE" w:rsidRDefault="00A62B1D" w:rsidP="00295371">
            <w:pPr>
              <w:jc w:val="center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Internacional Sudamérica</w:t>
            </w:r>
          </w:p>
        </w:tc>
        <w:tc>
          <w:tcPr>
            <w:tcW w:w="2766" w:type="dxa"/>
            <w:vAlign w:val="center"/>
            <w:hideMark/>
          </w:tcPr>
          <w:p w:rsidR="00A62B1D" w:rsidRPr="00FD2EBE" w:rsidRDefault="00A62B1D" w:rsidP="0029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Oral</w:t>
            </w:r>
          </w:p>
        </w:tc>
        <w:tc>
          <w:tcPr>
            <w:tcW w:w="2943" w:type="dxa"/>
            <w:vAlign w:val="center"/>
            <w:hideMark/>
          </w:tcPr>
          <w:p w:rsidR="00A62B1D" w:rsidRPr="00FD2EBE" w:rsidRDefault="00A62B1D" w:rsidP="0029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$300.000</w:t>
            </w:r>
          </w:p>
        </w:tc>
      </w:tr>
      <w:tr w:rsidR="00A62B1D" w:rsidRPr="00FD2EBE" w:rsidTr="0029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:rsidR="00A62B1D" w:rsidRPr="00FD2EBE" w:rsidRDefault="00A62B1D" w:rsidP="00295371">
            <w:pPr>
              <w:jc w:val="center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Internacional resto del mundo</w:t>
            </w:r>
          </w:p>
        </w:tc>
        <w:tc>
          <w:tcPr>
            <w:tcW w:w="2766" w:type="dxa"/>
            <w:vAlign w:val="center"/>
            <w:hideMark/>
          </w:tcPr>
          <w:p w:rsidR="00A62B1D" w:rsidRPr="00FD2EBE" w:rsidRDefault="00A62B1D" w:rsidP="0029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Oral</w:t>
            </w:r>
          </w:p>
        </w:tc>
        <w:tc>
          <w:tcPr>
            <w:tcW w:w="2943" w:type="dxa"/>
            <w:vAlign w:val="center"/>
            <w:hideMark/>
          </w:tcPr>
          <w:p w:rsidR="00A62B1D" w:rsidRPr="00FD2EBE" w:rsidRDefault="00A62B1D" w:rsidP="0029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D2EBE">
              <w:rPr>
                <w:color w:val="000000"/>
                <w:lang w:val="es-ES"/>
              </w:rPr>
              <w:t>$400.000</w:t>
            </w:r>
          </w:p>
        </w:tc>
      </w:tr>
    </w:tbl>
    <w:p w:rsidR="00A62B1D" w:rsidRDefault="00A62B1D" w:rsidP="00A62B1D">
      <w:pPr>
        <w:jc w:val="both"/>
        <w:rPr>
          <w:color w:val="000000"/>
        </w:rPr>
      </w:pPr>
      <w:r>
        <w:rPr>
          <w:rFonts w:ascii="Verdana" w:hAnsi="Verdana"/>
          <w:color w:val="000000"/>
          <w:lang w:val="es-ES"/>
        </w:rPr>
        <w:t> </w:t>
      </w:r>
    </w:p>
    <w:p w:rsidR="00A62B1D" w:rsidRPr="00FD2EBE" w:rsidRDefault="00A62B1D" w:rsidP="00A62B1D">
      <w:pPr>
        <w:jc w:val="both"/>
      </w:pPr>
      <w:r w:rsidRPr="00FD2EBE">
        <w:rPr>
          <w:lang w:val="es-ES"/>
        </w:rPr>
        <w:t>Para</w:t>
      </w:r>
      <w:r w:rsidR="00797938">
        <w:rPr>
          <w:lang w:val="es-ES"/>
        </w:rPr>
        <w:t xml:space="preserve"> hacer efectivo este aporte, el estudiante debe</w:t>
      </w:r>
      <w:r w:rsidRPr="00FD2EBE">
        <w:rPr>
          <w:lang w:val="es-ES"/>
        </w:rPr>
        <w:t>:</w:t>
      </w:r>
    </w:p>
    <w:p w:rsidR="00BE37FA" w:rsidRDefault="00BE37FA" w:rsidP="00A62B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Solicitar el Formulario de ap</w:t>
      </w:r>
      <w:r w:rsidR="00797938">
        <w:rPr>
          <w:rFonts w:eastAsia="Times New Roman"/>
        </w:rPr>
        <w:t>oyo a las secretarias de la DIP y enviarlo completado.</w:t>
      </w:r>
    </w:p>
    <w:p w:rsidR="00797938" w:rsidRDefault="00797938" w:rsidP="00A62B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Enviar confirmación por parte de la organización del congreso de la aceptación del trabajo y la modalidad (poster y oral).</w:t>
      </w:r>
    </w:p>
    <w:p w:rsidR="00A62B1D" w:rsidRPr="00797938" w:rsidRDefault="00797938" w:rsidP="007979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Enviar el resumen con </w:t>
      </w:r>
      <w:r w:rsidR="00A62B1D" w:rsidRPr="00797938">
        <w:rPr>
          <w:rFonts w:eastAsia="Times New Roman"/>
          <w:lang w:val="es-ES"/>
        </w:rPr>
        <w:t>el nombre del Cong</w:t>
      </w:r>
      <w:r>
        <w:rPr>
          <w:rFonts w:eastAsia="Times New Roman"/>
          <w:lang w:val="es-ES"/>
        </w:rPr>
        <w:t>reso (incluyendo fechas y país):</w:t>
      </w:r>
    </w:p>
    <w:p w:rsidR="00A62B1D" w:rsidRDefault="00A62B1D" w:rsidP="00797938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FD2EBE">
        <w:rPr>
          <w:rFonts w:eastAsia="Times New Roman"/>
          <w:lang w:val="es-ES"/>
        </w:rPr>
        <w:t xml:space="preserve">En el resumen, </w:t>
      </w:r>
      <w:r w:rsidRPr="00FD2EBE">
        <w:rPr>
          <w:rFonts w:eastAsia="Times New Roman"/>
          <w:b/>
          <w:bCs/>
          <w:lang w:val="es-ES"/>
        </w:rPr>
        <w:t>se deberá incluir el agradecimiento al apoyo financiero de la </w:t>
      </w:r>
      <w:r w:rsidRPr="00FD2EBE">
        <w:rPr>
          <w:rFonts w:eastAsia="Times New Roman"/>
          <w:lang w:val="es-ES"/>
        </w:rPr>
        <w:t>“</w:t>
      </w:r>
      <w:r w:rsidRPr="00FD2EBE">
        <w:rPr>
          <w:rFonts w:eastAsia="Times New Roman"/>
          <w:b/>
          <w:bCs/>
          <w:lang w:val="es-ES"/>
        </w:rPr>
        <w:t>Dirección de Investigación y Posgrado de la</w:t>
      </w:r>
      <w:r w:rsidRPr="00FD2EBE">
        <w:rPr>
          <w:rFonts w:eastAsia="Times New Roman"/>
          <w:lang w:val="es-ES"/>
        </w:rPr>
        <w:t> </w:t>
      </w:r>
      <w:r w:rsidRPr="00FD2EBE">
        <w:rPr>
          <w:rFonts w:eastAsia="Times New Roman"/>
          <w:b/>
          <w:bCs/>
        </w:rPr>
        <w:t xml:space="preserve">Facultad de Agronomía e Ingeniería Forestal de la Pontificia Universidad Católica de Chile". </w:t>
      </w:r>
      <w:r w:rsidRPr="00FD2EBE">
        <w:rPr>
          <w:rFonts w:eastAsia="Times New Roman"/>
        </w:rPr>
        <w:t>El nombre de la Dirección, Facultad y la Universidad deben mantenerse en español, no importando el idioma oficial del Congreso.</w:t>
      </w:r>
    </w:p>
    <w:p w:rsidR="00A62B1D" w:rsidRDefault="00A62B1D" w:rsidP="00A62B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Cs w:val="24"/>
        </w:rPr>
      </w:pPr>
    </w:p>
    <w:p w:rsidR="00A62B1D" w:rsidRDefault="00A62B1D" w:rsidP="00A62B1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Referenciaintensa"/>
        </w:rPr>
      </w:pPr>
      <w:r w:rsidRPr="00B642CF">
        <w:rPr>
          <w:rStyle w:val="Referenciaintensa"/>
        </w:rPr>
        <w:t>Apoyo para traducción de artículos</w:t>
      </w:r>
    </w:p>
    <w:p w:rsidR="00A62B1D" w:rsidRDefault="00D92316" w:rsidP="00A62B1D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>
        <w:rPr>
          <w:lang w:val="es-ES"/>
        </w:rPr>
        <w:t>Este apoyo tiene como objetivo</w:t>
      </w:r>
      <w:r w:rsidR="00A62B1D">
        <w:rPr>
          <w:lang w:val="es-ES"/>
        </w:rPr>
        <w:t xml:space="preserve"> apoyar la publicación de artículos científicos de aquellos estudiantes que se encuentre</w:t>
      </w:r>
      <w:r>
        <w:rPr>
          <w:lang w:val="es-ES"/>
        </w:rPr>
        <w:t>n</w:t>
      </w:r>
      <w:r w:rsidR="00A62B1D">
        <w:rPr>
          <w:lang w:val="es-ES"/>
        </w:rPr>
        <w:t xml:space="preserve"> en </w:t>
      </w:r>
      <w:r>
        <w:rPr>
          <w:lang w:val="es-ES"/>
        </w:rPr>
        <w:t xml:space="preserve">la </w:t>
      </w:r>
      <w:r w:rsidR="00A62B1D">
        <w:rPr>
          <w:lang w:val="es-ES"/>
        </w:rPr>
        <w:t xml:space="preserve">etapa final de </w:t>
      </w:r>
      <w:r>
        <w:rPr>
          <w:lang w:val="es-ES"/>
        </w:rPr>
        <w:t xml:space="preserve">su </w:t>
      </w:r>
      <w:r w:rsidR="00A62B1D">
        <w:rPr>
          <w:lang w:val="es-ES"/>
        </w:rPr>
        <w:t xml:space="preserve">Tesis Doctoral con el fin de lograr el cumplimiento de los requisitos de graduación. </w:t>
      </w:r>
      <w:r w:rsidR="00A62B1D" w:rsidRPr="004D5C69">
        <w:rPr>
          <w:lang w:val="es-ES"/>
        </w:rPr>
        <w:t>El estudiante podrá optar</w:t>
      </w:r>
      <w:r w:rsidR="009751C0">
        <w:rPr>
          <w:lang w:val="es-ES"/>
        </w:rPr>
        <w:t>,</w:t>
      </w:r>
      <w:r w:rsidR="00A62B1D" w:rsidRPr="004D5C69">
        <w:rPr>
          <w:lang w:val="es-ES"/>
        </w:rPr>
        <w:t xml:space="preserve"> </w:t>
      </w:r>
      <w:r w:rsidR="009751C0">
        <w:rPr>
          <w:lang w:val="es-ES"/>
        </w:rPr>
        <w:t xml:space="preserve">solo una vez, </w:t>
      </w:r>
      <w:r w:rsidR="00A62B1D" w:rsidRPr="004D5C69">
        <w:rPr>
          <w:lang w:val="es-ES"/>
        </w:rPr>
        <w:t>a un monto máximo de</w:t>
      </w:r>
      <w:r w:rsidR="00A62B1D">
        <w:rPr>
          <w:lang w:val="es-ES"/>
        </w:rPr>
        <w:t xml:space="preserve"> $300.000, pre</w:t>
      </w:r>
      <w:r w:rsidR="009751C0">
        <w:rPr>
          <w:lang w:val="es-ES"/>
        </w:rPr>
        <w:t>se</w:t>
      </w:r>
      <w:r w:rsidR="00887CEF">
        <w:rPr>
          <w:lang w:val="es-ES"/>
        </w:rPr>
        <w:t xml:space="preserve">ntando un comprobante de pago. Solo se dará el apoyo si el estudiante se encuentro </w:t>
      </w:r>
      <w:r w:rsidR="009751C0">
        <w:rPr>
          <w:lang w:val="es-ES"/>
        </w:rPr>
        <w:t>dentro de los 8 semestres de duración del programa. Excepcionalmente se podrá revisar a</w:t>
      </w:r>
      <w:r w:rsidR="00887CEF">
        <w:rPr>
          <w:lang w:val="es-ES"/>
        </w:rPr>
        <w:t xml:space="preserve">lguna solicitud de estudiantes que se encuentren en su </w:t>
      </w:r>
      <w:r w:rsidR="009751C0">
        <w:rPr>
          <w:lang w:val="es-ES"/>
        </w:rPr>
        <w:t>9no semestre.</w:t>
      </w:r>
    </w:p>
    <w:p w:rsidR="00F971B9" w:rsidRPr="009751C0" w:rsidRDefault="00F971B9" w:rsidP="009751C0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bookmarkStart w:id="0" w:name="_GoBack"/>
      <w:bookmarkEnd w:id="0"/>
    </w:p>
    <w:sectPr w:rsidR="00F971B9" w:rsidRPr="00975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5818"/>
    <w:multiLevelType w:val="multilevel"/>
    <w:tmpl w:val="CD0C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DE2954"/>
    <w:multiLevelType w:val="multilevel"/>
    <w:tmpl w:val="8A2E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1D"/>
    <w:rsid w:val="00797938"/>
    <w:rsid w:val="00887CEF"/>
    <w:rsid w:val="009751C0"/>
    <w:rsid w:val="009D732F"/>
    <w:rsid w:val="00A62B1D"/>
    <w:rsid w:val="00BE37FA"/>
    <w:rsid w:val="00D92316"/>
    <w:rsid w:val="00F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8D30"/>
  <w15:chartTrackingRefBased/>
  <w15:docId w15:val="{859CB300-888D-46BA-8EF4-A0928A5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62B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B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B1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62B1D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A62B1D"/>
    <w:rPr>
      <w:b/>
      <w:bCs/>
      <w:smallCaps/>
      <w:color w:val="000000" w:themeColor="text1"/>
      <w:spacing w:val="5"/>
    </w:rPr>
  </w:style>
  <w:style w:type="table" w:styleId="Tablanormal1">
    <w:name w:val="Plain Table 1"/>
    <w:basedOn w:val="Tablanormal"/>
    <w:uiPriority w:val="41"/>
    <w:rsid w:val="00A62B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Wong</dc:creator>
  <cp:keywords/>
  <dc:description/>
  <cp:lastModifiedBy>Wendy Wong</cp:lastModifiedBy>
  <cp:revision>6</cp:revision>
  <cp:lastPrinted>2019-08-28T18:41:00Z</cp:lastPrinted>
  <dcterms:created xsi:type="dcterms:W3CDTF">2019-08-28T18:08:00Z</dcterms:created>
  <dcterms:modified xsi:type="dcterms:W3CDTF">2019-08-28T19:17:00Z</dcterms:modified>
</cp:coreProperties>
</file>